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附件</w:t>
      </w:r>
      <w:r>
        <w:rPr>
          <w:rFonts w:hint="eastAsia" w:ascii="Times New Roman" w:hAnsi="Times New Roman" w:eastAsia="仿宋" w:cs="Times New Roman"/>
          <w:sz w:val="36"/>
          <w:szCs w:val="36"/>
        </w:rPr>
        <w:t>1</w:t>
      </w:r>
      <w:r>
        <w:rPr>
          <w:rFonts w:ascii="Times New Roman" w:hAnsi="Times New Roman" w:eastAsia="仿宋" w:cs="Times New Roman"/>
          <w:sz w:val="36"/>
          <w:szCs w:val="36"/>
        </w:rPr>
        <w:t>：</w:t>
      </w:r>
      <w:r>
        <w:rPr>
          <w:rFonts w:ascii="Times New Roman" w:hAnsi="Times New Roman" w:eastAsia="方正小标宋简体" w:cs="Times New Roman"/>
          <w:sz w:val="36"/>
          <w:szCs w:val="36"/>
        </w:rPr>
        <w:t>“2026联合国科技创新论坛”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创新方案申报材料</w:t>
      </w:r>
    </w:p>
    <w:p>
      <w:pPr>
        <w:spacing w:line="560" w:lineRule="exact"/>
        <w:ind w:firstLine="481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b/>
          <w:bCs/>
          <w:sz w:val="24"/>
        </w:rPr>
        <w:t>（详情访问：</w:t>
      </w:r>
      <w:r>
        <w:fldChar w:fldCharType="begin"/>
      </w:r>
      <w:r>
        <w:instrText xml:space="preserve"> HYPERLINK "https://sdgs.un.org/tfm/STIForum2026#innovations" </w:instrText>
      </w:r>
      <w:r>
        <w:fldChar w:fldCharType="separate"/>
      </w:r>
      <w:r>
        <w:rPr>
          <w:rStyle w:val="4"/>
          <w:rFonts w:ascii="Times New Roman" w:hAnsi="Times New Roman" w:eastAsia="仿宋" w:cs="Times New Roman"/>
          <w:sz w:val="24"/>
        </w:rPr>
        <w:t>https://sdgs.un.org/tfm/STIForum2026#innovations</w:t>
      </w:r>
      <w:r>
        <w:rPr>
          <w:rStyle w:val="4"/>
          <w:rFonts w:ascii="Times New Roman" w:hAnsi="Times New Roman" w:eastAsia="仿宋" w:cs="Times New Roman"/>
          <w:sz w:val="24"/>
        </w:rPr>
        <w:fldChar w:fldCharType="end"/>
      </w:r>
      <w:r>
        <w:rPr>
          <w:rFonts w:ascii="Times New Roman" w:hAnsi="Times New Roman" w:eastAsia="仿宋" w:cs="Times New Roman"/>
          <w:b/>
          <w:bCs/>
          <w:sz w:val="24"/>
        </w:rPr>
        <w:t>）</w:t>
      </w:r>
      <w:r>
        <w:rPr>
          <w:rFonts w:ascii="Times New Roman" w:hAnsi="Times New Roman" w:eastAsia="仿宋" w:cs="Times New Roman"/>
          <w:sz w:val="24"/>
        </w:rPr>
        <w:t xml:space="preserve"> </w:t>
      </w:r>
    </w:p>
    <w:p>
      <w:pPr>
        <w:spacing w:line="56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联系信息 </w:t>
      </w:r>
      <w:r>
        <w:rPr>
          <w:rFonts w:ascii="Times New Roman" w:hAnsi="Times New Roman" w:eastAsia="仿宋" w:cs="Times New Roman"/>
          <w:sz w:val="32"/>
          <w:szCs w:val="32"/>
        </w:rPr>
        <w:t>*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1.姓名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（中英文）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2.联系邮箱：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3.电话号码（请包含国家区号）：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4.国籍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（中英文）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5.居住国家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（中英文）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6.请选择您的性别：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(女性、</w:t>
      </w:r>
      <w:bookmarkStart w:id="0" w:name="_GoBack"/>
      <w:bookmarkEnd w:id="0"/>
      <w:r>
        <w:rPr>
          <w:rFonts w:ascii="Times New Roman" w:hAnsi="Times New Roman" w:eastAsia="楷体" w:cs="Times New Roman"/>
          <w:sz w:val="32"/>
          <w:szCs w:val="32"/>
        </w:rPr>
        <w:t>男性）</w:t>
      </w:r>
    </w:p>
    <w:p>
      <w:pPr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7.请选择您的年龄段：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（0-12、  13-17、  18-24、  25-35、  35以上）</w:t>
      </w:r>
    </w:p>
    <w:p>
      <w:pPr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8.您是否持有美国签证，或需要办理签证以参加论坛？（可提供支持获取美国签证的邀请函）: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（有签证    需要办签证）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二、解决方案详情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（中英文双语填写，选择题除外）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1.您的创新方案名称是什么？*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2.您的创新方案针对哪个联合国可持续发展目标？请选择一项 *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 1-No Poverty 消除贫困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 2-Zero Hunger 零饥饿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 3-Good Health and Well Being</w:t>
      </w:r>
      <w:r>
        <w:rPr>
          <w:rFonts w:ascii="Times New Roman" w:hAnsi="Times New Roman" w:eastAsia="楷体" w:cs="Times New Roman"/>
          <w:color w:val="0F1115"/>
          <w:sz w:val="32"/>
          <w:szCs w:val="32"/>
          <w:shd w:val="clear" w:color="auto" w:fill="FFFFFF"/>
        </w:rPr>
        <w:t> </w:t>
      </w:r>
      <w:r>
        <w:rPr>
          <w:rFonts w:ascii="Times New Roman" w:hAnsi="Times New Roman" w:eastAsia="楷体" w:cs="Times New Roman"/>
          <w:sz w:val="32"/>
          <w:szCs w:val="32"/>
        </w:rPr>
        <w:t>良好健康与福祉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 4-Quality Education优质教育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 5-Gender Equality 性别平等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 6-Clean Water and Sanitation 清洁饮水和卫生设施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 7-Affordable and Clean Energy经济适用的清洁能源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SDG8-Decent Work and Economic Growth体面工作和经济增长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SDG9-Industry,Innovation,and Intrastructure产业、创新和基础设施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SDG10-Reduced Inequalities减少不平等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SDG11-Sustainable Cities and Communities可持续城市和社区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SDG12-Responsible Consumption and Production负责任消费和生产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SDG13-Climate Action 气候行动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SDG14-Life Below Water水下生物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SDG15-Life on Land 陆地生物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SDG16-Peace,Justice,and Strong Institutions和平、正义与强大机构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SDG17-Partnerships for the Goals促进目标实现的伙伴关系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3.您的创新解决方案主要在哪个地区产生影响？*</w:t>
      </w:r>
    </w:p>
    <w:p>
      <w:pPr>
        <w:spacing w:line="560" w:lineRule="exact"/>
        <w:ind w:firstLine="320" w:firstLineChars="1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（只能选一项）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</w:t>
      </w:r>
    </w:p>
    <w:p>
      <w:pPr>
        <w:spacing w:line="560" w:lineRule="exact"/>
        <w:ind w:firstLine="642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0000FF"/>
          <w:sz w:val="32"/>
          <w:szCs w:val="32"/>
        </w:rPr>
        <w:t>选项：</w:t>
      </w:r>
      <w:r>
        <w:rPr>
          <w:rFonts w:ascii="Times New Roman" w:hAnsi="Times New Roman" w:eastAsia="楷体" w:cs="Times New Roman"/>
          <w:sz w:val="32"/>
          <w:szCs w:val="32"/>
        </w:rPr>
        <w:t>非洲、亚太地区、欧洲、拉美和加勒比地区、北美、西亚、全球（多个地区）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4.方案概述（请用3-5句话描述您的创新方案及其如何解决所发现的问题）*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5.发展阶段（请选择最适用于您解决方案的技术水平的一项）* 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ascii="Times New Roman" w:hAnsi="Times New Roman" w:eastAsia="楷体" w:cs="Times New Roman"/>
          <w:sz w:val="32"/>
          <w:szCs w:val="32"/>
        </w:rPr>
        <w:t xml:space="preserve">TRL1（基础研究）：观察到基本原理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TRL2（基础研究）：形成技术概念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TRL3（基础研究）：完成概念验证实验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TRL4（技术开发）：在实验室环境中验证技术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TRL5（技术开发）：在相关环境中验证技术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TRL6（技术开发）：在相关环境中演示技术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TRL7（系统部署）：在运行环境中演示系统原型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TRL8（系统部署）：系统完成并通过验证  </w:t>
      </w:r>
    </w:p>
    <w:p>
      <w:p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TRL9（系统部署）：在运行环境中验证实际系统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left="640" w:hanging="640" w:hanging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6.如方便，请提供您的组织/公司的网址：</w:t>
      </w:r>
    </w:p>
    <w:p>
      <w:pPr>
        <w:spacing w:line="560" w:lineRule="exact"/>
        <w:ind w:left="640" w:hanging="640" w:hanging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7</w:t>
      </w:r>
      <w:r>
        <w:rPr>
          <w:rFonts w:ascii="Times New Roman" w:hAnsi="Times New Roman" w:eastAsia="仿宋" w:cs="Times New Roman"/>
          <w:sz w:val="32"/>
          <w:szCs w:val="32"/>
        </w:rPr>
        <w:t>.您正在开发哪种类型的解决方案？*（请选择最符合您创新方案的一项）：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Hardware硬件        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Software软件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 xml:space="preserve">Hardware and software intergrated system硬件与软件集成系统     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Service服务</w:t>
      </w:r>
    </w:p>
    <w:p>
      <w:pPr>
        <w:spacing w:line="560" w:lineRule="exact"/>
        <w:rPr>
          <w:rFonts w:ascii="Times New Roman" w:hAnsi="Times New Roman" w:eastAsia="楷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.上传一张您解决方案最新形态的照片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（配中英文图片说明）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9</w:t>
      </w:r>
      <w:r>
        <w:rPr>
          <w:rFonts w:ascii="Times New Roman" w:hAnsi="Times New Roman" w:eastAsia="仿宋" w:cs="Times New Roman"/>
          <w:sz w:val="32"/>
          <w:szCs w:val="32"/>
        </w:rPr>
        <w:t>.如有，请分享一段展示您创新方案的短视频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（需有英文字幕，鼓励中英文双语字幕和英文配音）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三、影响力与覆盖范围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（中英文双语填写）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1.请描述您的创新方案迄今为止已实现的可衡量的社会、经济或环境影响（如有），以及未来的目标。*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（请尽可能包含量化数据，例如：用户数量、减排量等）（3-5句话）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2.如果您有机会在联合国展示您的解决方案，您会向成员国代表传达什么关键信息？（2-3句话）*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（成员国：指构成联合国的193个主权国家）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免责声明：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若您的创新内容涉及具备潜在可专利性的新颖发明，请在申请专利前，对具体技术细节予以严格保密。专利申请前的任何公开披露，均可能破坏其新颖性，并在多数司法管辖区影响其获得专利保护的可能。尽管部分国家和地区针对特定披露设有宽限期，但此类规定并非全球通行，且可能限制您后续申请国际专利保护的范围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向本次征集提交方案时，请审慎判断拟公开的技术信息。您可选择着重阐述创新方案的社会影响与综合效益，暂不披露具体技术特征，待正式提交专利申请后再行补充。如您计划申请专利，建议在提交前咨询专业知识产权机构或人士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您亦可考虑以商业秘密形式保护您的创新成果。若选择这一途径，请务必严格控制信息披露内容，避免因不当公开而丧失保密性。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请注意，您须独立承担与知识产权相关的各项保护责任。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有关可专利性要求的指南，请访问：  </w:t>
      </w:r>
      <w:r>
        <w:fldChar w:fldCharType="begin"/>
      </w:r>
      <w:r>
        <w:instrText xml:space="preserve"> HYPERLINK "http://www.wipo.int/en/web/patents/protection" </w:instrText>
      </w:r>
      <w:r>
        <w:fldChar w:fldCharType="separate"/>
      </w:r>
      <w:r>
        <w:rPr>
          <w:rStyle w:val="6"/>
          <w:rFonts w:ascii="Times New Roman" w:hAnsi="Times New Roman" w:eastAsia="仿宋" w:cs="Times New Roman"/>
          <w:sz w:val="32"/>
          <w:szCs w:val="32"/>
        </w:rPr>
        <w:t>www.wipo.int/en/web/patents/protection</w:t>
      </w:r>
      <w:r>
        <w:rPr>
          <w:rStyle w:val="6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有关商业秘密的信息，请访问：</w:t>
      </w:r>
      <w:r>
        <w:fldChar w:fldCharType="begin"/>
      </w:r>
      <w:r>
        <w:instrText xml:space="preserve"> HYPERLINK "http://www.wipo.int/en/web/trade-secrets" </w:instrText>
      </w:r>
      <w:r>
        <w:fldChar w:fldCharType="separate"/>
      </w:r>
      <w:r>
        <w:rPr>
          <w:rStyle w:val="6"/>
          <w:rFonts w:ascii="Times New Roman" w:hAnsi="Times New Roman" w:eastAsia="仿宋" w:cs="Times New Roman"/>
          <w:sz w:val="32"/>
          <w:szCs w:val="32"/>
        </w:rPr>
        <w:t>www.wipo.int/en/web/trade-secrets</w:t>
      </w:r>
      <w:r>
        <w:rPr>
          <w:rStyle w:val="6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了解其他类型的知识产权，请访问：</w:t>
      </w:r>
      <w:r>
        <w:fldChar w:fldCharType="begin"/>
      </w:r>
      <w:r>
        <w:instrText xml:space="preserve"> HYPERLINK "https://www.wipo.int/en/web/about-ip/" </w:instrText>
      </w:r>
      <w:r>
        <w:fldChar w:fldCharType="separate"/>
      </w:r>
      <w:r>
        <w:rPr>
          <w:rStyle w:val="6"/>
          <w:rFonts w:ascii="Times New Roman" w:hAnsi="Times New Roman" w:eastAsia="仿宋" w:cs="Times New Roman"/>
          <w:sz w:val="32"/>
          <w:szCs w:val="32"/>
        </w:rPr>
        <w:t>https://www.wipo.int/en/web/about-ip/</w:t>
      </w:r>
      <w:r>
        <w:rPr>
          <w:rStyle w:val="6"/>
          <w:rFonts w:ascii="Times New Roman" w:hAnsi="Times New Roman" w:eastAsia="仿宋" w:cs="Times New Roman"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6A67D1"/>
    <w:multiLevelType w:val="singleLevel"/>
    <w:tmpl w:val="B76A67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D7C79C"/>
    <w:multiLevelType w:val="singleLevel"/>
    <w:tmpl w:val="45D7C79C"/>
    <w:lvl w:ilvl="0" w:tentative="0">
      <w:start w:val="1"/>
      <w:numFmt w:val="upp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9D"/>
    <w:rsid w:val="00054E92"/>
    <w:rsid w:val="000942B7"/>
    <w:rsid w:val="00170A53"/>
    <w:rsid w:val="00863B73"/>
    <w:rsid w:val="009A2BAD"/>
    <w:rsid w:val="00B4189D"/>
    <w:rsid w:val="00ED4B05"/>
    <w:rsid w:val="01AF4906"/>
    <w:rsid w:val="01E07299"/>
    <w:rsid w:val="04ED4B11"/>
    <w:rsid w:val="067952F4"/>
    <w:rsid w:val="078B7CA7"/>
    <w:rsid w:val="07D8288D"/>
    <w:rsid w:val="08202AE5"/>
    <w:rsid w:val="085B34CE"/>
    <w:rsid w:val="0A3D4FC3"/>
    <w:rsid w:val="0C4274CE"/>
    <w:rsid w:val="0CED0068"/>
    <w:rsid w:val="0D4940E8"/>
    <w:rsid w:val="0F4F5A5E"/>
    <w:rsid w:val="12BC340B"/>
    <w:rsid w:val="131E40C5"/>
    <w:rsid w:val="13D80B9E"/>
    <w:rsid w:val="140E7C96"/>
    <w:rsid w:val="14261483"/>
    <w:rsid w:val="145E6E6F"/>
    <w:rsid w:val="17092996"/>
    <w:rsid w:val="17C84C12"/>
    <w:rsid w:val="17CF3BE0"/>
    <w:rsid w:val="186E33F9"/>
    <w:rsid w:val="18CB084B"/>
    <w:rsid w:val="19DE10A1"/>
    <w:rsid w:val="1A0E56C7"/>
    <w:rsid w:val="1AC76DF0"/>
    <w:rsid w:val="1BBA2519"/>
    <w:rsid w:val="1BDA4AC1"/>
    <w:rsid w:val="1F1A1BE5"/>
    <w:rsid w:val="1FDE2C12"/>
    <w:rsid w:val="1FFE648A"/>
    <w:rsid w:val="20781741"/>
    <w:rsid w:val="21C5052E"/>
    <w:rsid w:val="2393640A"/>
    <w:rsid w:val="242001D4"/>
    <w:rsid w:val="24F25131"/>
    <w:rsid w:val="251B1792"/>
    <w:rsid w:val="2582400B"/>
    <w:rsid w:val="264E01F4"/>
    <w:rsid w:val="26AF44EF"/>
    <w:rsid w:val="26B24DF9"/>
    <w:rsid w:val="26BB7348"/>
    <w:rsid w:val="28414686"/>
    <w:rsid w:val="2A070FB7"/>
    <w:rsid w:val="2AF94DA4"/>
    <w:rsid w:val="2C385DA0"/>
    <w:rsid w:val="2C5F157F"/>
    <w:rsid w:val="2CE13D42"/>
    <w:rsid w:val="2D5C161A"/>
    <w:rsid w:val="2E5844D8"/>
    <w:rsid w:val="2F283EAA"/>
    <w:rsid w:val="2FA01C92"/>
    <w:rsid w:val="30B73737"/>
    <w:rsid w:val="31140B8A"/>
    <w:rsid w:val="32694FCA"/>
    <w:rsid w:val="350E3B42"/>
    <w:rsid w:val="361B02C4"/>
    <w:rsid w:val="369B31B3"/>
    <w:rsid w:val="378B4D3D"/>
    <w:rsid w:val="37A0567C"/>
    <w:rsid w:val="37CD7B1B"/>
    <w:rsid w:val="39E906DA"/>
    <w:rsid w:val="3B4503AF"/>
    <w:rsid w:val="3D7A18AF"/>
    <w:rsid w:val="3EEF6792"/>
    <w:rsid w:val="40FC0CF2"/>
    <w:rsid w:val="41E40104"/>
    <w:rsid w:val="44380293"/>
    <w:rsid w:val="44444E8A"/>
    <w:rsid w:val="45FD79E7"/>
    <w:rsid w:val="479512C3"/>
    <w:rsid w:val="48142DC6"/>
    <w:rsid w:val="48CB3DCC"/>
    <w:rsid w:val="4B0D06CC"/>
    <w:rsid w:val="4BB02E05"/>
    <w:rsid w:val="4D9329DF"/>
    <w:rsid w:val="4E1E499E"/>
    <w:rsid w:val="4F2E0C11"/>
    <w:rsid w:val="4F661F40"/>
    <w:rsid w:val="51856AE2"/>
    <w:rsid w:val="54C17E31"/>
    <w:rsid w:val="56625644"/>
    <w:rsid w:val="56B714EC"/>
    <w:rsid w:val="572172AD"/>
    <w:rsid w:val="585039A6"/>
    <w:rsid w:val="58F00CE5"/>
    <w:rsid w:val="5915699E"/>
    <w:rsid w:val="5C207B33"/>
    <w:rsid w:val="5DDB1F64"/>
    <w:rsid w:val="5DFE3EA4"/>
    <w:rsid w:val="5E3E0745"/>
    <w:rsid w:val="5F530220"/>
    <w:rsid w:val="607C6B89"/>
    <w:rsid w:val="62711AB7"/>
    <w:rsid w:val="6344466B"/>
    <w:rsid w:val="63FC0E86"/>
    <w:rsid w:val="643E4FFA"/>
    <w:rsid w:val="648669A1"/>
    <w:rsid w:val="652266CA"/>
    <w:rsid w:val="65827169"/>
    <w:rsid w:val="65960E66"/>
    <w:rsid w:val="676F196F"/>
    <w:rsid w:val="67E92EA9"/>
    <w:rsid w:val="685A261F"/>
    <w:rsid w:val="696F3EA8"/>
    <w:rsid w:val="69F11830"/>
    <w:rsid w:val="69FF522C"/>
    <w:rsid w:val="6A5C7764"/>
    <w:rsid w:val="6B712159"/>
    <w:rsid w:val="6B794260"/>
    <w:rsid w:val="6B80239C"/>
    <w:rsid w:val="6D7952F5"/>
    <w:rsid w:val="6E526272"/>
    <w:rsid w:val="70227EC6"/>
    <w:rsid w:val="718F6E95"/>
    <w:rsid w:val="721E6481"/>
    <w:rsid w:val="725D51E5"/>
    <w:rsid w:val="74923C2C"/>
    <w:rsid w:val="7A293BFF"/>
    <w:rsid w:val="7BD365F9"/>
    <w:rsid w:val="7C29438A"/>
    <w:rsid w:val="7C6E01E7"/>
    <w:rsid w:val="7CE07880"/>
    <w:rsid w:val="7DC75C09"/>
    <w:rsid w:val="7EF61FF4"/>
    <w:rsid w:val="7F9B73BF"/>
    <w:rsid w:val="7FD91C23"/>
    <w:rsid w:val="7FDEBBE6"/>
    <w:rsid w:val="CFFF0BD1"/>
    <w:rsid w:val="F7F7C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Emphasis"/>
    <w:basedOn w:val="3"/>
    <w:qFormat/>
    <w:uiPriority w:val="0"/>
    <w:rPr>
      <w:i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1085</Words>
  <Characters>1586</Characters>
  <Lines>99</Lines>
  <Paragraphs>89</Paragraphs>
  <TotalTime>5</TotalTime>
  <ScaleCrop>false</ScaleCrop>
  <LinksUpToDate>false</LinksUpToDate>
  <CharactersWithSpaces>2582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2025-12-16T08:11:00Z</dcterms:created>
  <dc:creator>fyy</dc:creator>
  <cp:lastModifiedBy>guosen</cp:lastModifiedBy>
  <dcterms:modified xsi:type="dcterms:W3CDTF">2025-12-31T12:02:33Z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KSOTemplateDocerSaveRecord">
    <vt:lpwstr>eyJoZGlkIjoiMDc4YTI0NmQ4MDk1ZTA1ODk4ZjM1NTgzY2RlYWVkMGYiLCJ1c2VySWQiOiI0MzA0NjQ2MjcifQ==</vt:lpwstr>
  </property>
  <property fmtid="{D5CDD505-2E9C-101B-9397-08002B2CF9AE}" pid="4" name="ICV">
    <vt:lpwstr>3BA75160417B4187852E6C9FBC3A7353_13</vt:lpwstr>
  </property>
</Properties>
</file>